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6EBF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54FED9DA" wp14:editId="4FF86A98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749B0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3-10-18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2222B689" w14:textId="6B7E9535" w:rsidR="00BA0FB9" w:rsidRPr="005657AF" w:rsidRDefault="006B01E6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October 18, 2023</w:t>
          </w:r>
        </w:p>
      </w:sdtContent>
    </w:sdt>
    <w:p w14:paraId="28C17831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212CC226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4D20F72F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04B79594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11F1F788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0AB1C8B1" w14:textId="72C8BBE5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0B25D1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>9:00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6B01E6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Adi Arora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616CEF30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2B20E9D1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28B6C78D" w14:textId="64C4D371" w:rsidR="00442CEB" w:rsidRPr="00BC3823" w:rsidRDefault="000209E0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6B01E6">
            <w:rPr>
              <w:rFonts w:ascii="Century Gothic" w:hAnsi="Century Gothic"/>
              <w:noProof/>
              <w:sz w:val="20"/>
              <w:szCs w:val="22"/>
            </w:rPr>
            <w:t>Eric Chudler</w:t>
          </w:r>
        </w:sdtContent>
      </w:sdt>
    </w:p>
    <w:p w14:paraId="071230C9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5FE64A36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20B9E67D" w14:textId="1D5B22B8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6B01E6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16CC2054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798C7385" w14:textId="05898F6C" w:rsidR="000B25D1" w:rsidRPr="006B6B84" w:rsidRDefault="00442CEB" w:rsidP="006B6B84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EndPr/>
        <w:sdtContent>
          <w:r w:rsidR="006B6B84">
            <w:rPr>
              <w:rFonts w:ascii="Century Gothic" w:hAnsi="Century Gothic"/>
              <w:sz w:val="20"/>
              <w:szCs w:val="22"/>
            </w:rPr>
            <w:t>7,270</w:t>
          </w:r>
          <w:r w:rsidR="006B01E6">
            <w:rPr>
              <w:rFonts w:ascii="Century Gothic" w:hAnsi="Century Gothic"/>
              <w:sz w:val="20"/>
              <w:szCs w:val="22"/>
            </w:rPr>
            <w:t>.44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>. Expenditures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6B6B84">
            <w:rPr>
              <w:rFonts w:ascii="Century Gothic" w:hAnsi="Century Gothic"/>
              <w:sz w:val="20"/>
              <w:szCs w:val="22"/>
            </w:rPr>
            <w:t>324 from the Homecoming Facepainting Fundraiser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32285864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50D3B3F1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64AB068E" w14:textId="568CA396" w:rsidR="00BC3823" w:rsidRPr="00BC3823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2F242E">
            <w:rPr>
              <w:rFonts w:ascii="Century Gothic" w:hAnsi="Century Gothic"/>
              <w:sz w:val="20"/>
              <w:szCs w:val="20"/>
            </w:rPr>
            <w:t>HOSA SLC event blocks can be found on the website</w:t>
          </w:r>
          <w:r w:rsidR="006B01E6">
            <w:rPr>
              <w:rFonts w:ascii="Century Gothic" w:hAnsi="Century Gothic"/>
              <w:sz w:val="20"/>
              <w:szCs w:val="20"/>
            </w:rPr>
            <w:t>.</w:t>
          </w:r>
        </w:sdtContent>
      </w:sdt>
    </w:p>
    <w:p w14:paraId="102765E8" w14:textId="4CBBEEE7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EndPr/>
        <w:sdtContent>
          <w:r w:rsidR="000B25D1">
            <w:rPr>
              <w:rFonts w:ascii="Century Gothic" w:hAnsi="Century Gothic"/>
              <w:sz w:val="20"/>
              <w:szCs w:val="20"/>
            </w:rPr>
            <w:t>Summarized and congratulated</w:t>
          </w:r>
          <w:r w:rsidR="002F242E">
            <w:rPr>
              <w:rFonts w:ascii="Century Gothic" w:hAnsi="Century Gothic"/>
              <w:sz w:val="20"/>
              <w:szCs w:val="20"/>
            </w:rPr>
            <w:t xml:space="preserve"> Hoco fundraiser</w:t>
          </w:r>
          <w:r w:rsidR="006B01E6">
            <w:rPr>
              <w:rFonts w:ascii="Century Gothic" w:hAnsi="Century Gothic"/>
              <w:sz w:val="20"/>
              <w:szCs w:val="20"/>
            </w:rPr>
            <w:t>.</w:t>
          </w:r>
        </w:sdtContent>
      </w:sdt>
    </w:p>
    <w:p w14:paraId="527D3379" w14:textId="1CDBD9F2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EndPr/>
        <w:sdtContent>
          <w:r w:rsidR="006B01E6">
            <w:rPr>
              <w:rFonts w:ascii="Century Gothic" w:hAnsi="Century Gothic"/>
              <w:sz w:val="20"/>
              <w:szCs w:val="20"/>
            </w:rPr>
            <w:t>None.</w:t>
          </w:r>
        </w:sdtContent>
      </w:sdt>
      <w:bookmarkEnd w:id="1"/>
    </w:p>
    <w:p w14:paraId="282C79A8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4D43ED8F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41FD6463" w14:textId="7A5E0BBB" w:rsidR="00442CEB" w:rsidRPr="00BC3823" w:rsidRDefault="000209E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EndPr/>
        <w:sdtContent>
          <w:r w:rsidR="006B01E6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3100F0D9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0C24883B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708AF947" w14:textId="158FCB13" w:rsidR="00442CEB" w:rsidRPr="00BC3823" w:rsidRDefault="000209E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EE539B">
            <w:rPr>
              <w:rFonts w:ascii="Century Gothic" w:hAnsi="Century Gothic"/>
              <w:sz w:val="20"/>
              <w:szCs w:val="20"/>
            </w:rPr>
            <w:t>None</w:t>
          </w:r>
        </w:sdtContent>
      </w:sdt>
    </w:p>
    <w:p w14:paraId="1E89FB53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2E7B7399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510E8342" w14:textId="42D9FEE5" w:rsidR="00AF4A4A" w:rsidRDefault="009265A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 w:rsidRPr="009265A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EE539B">
            <w:rPr>
              <w:rFonts w:ascii="Century Gothic" w:hAnsi="Century Gothic"/>
              <w:sz w:val="20"/>
              <w:szCs w:val="20"/>
            </w:rPr>
            <w:t>Guest speaker presentation by Dr. Eric Chudler about his journey into neuroscience and the advances in neuroscience today.</w:t>
          </w:r>
        </w:sdtContent>
      </w:sdt>
    </w:p>
    <w:p w14:paraId="34CE4A2D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690079F6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p w14:paraId="5253B57F" w14:textId="727C0B70" w:rsidR="00192C03" w:rsidRPr="000B25D1" w:rsidRDefault="000209E0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2"/>
          </w:rPr>
          <w:id w:val="147490841"/>
          <w:placeholder>
            <w:docPart w:val="BAF77FD50E7A48F988AAACCBB847385B"/>
          </w:placeholder>
        </w:sdtPr>
        <w:sdtEndPr/>
        <w:sdtContent>
          <w:r w:rsidR="000B25D1">
            <w:rPr>
              <w:rFonts w:ascii="Century Gothic" w:hAnsi="Century Gothic"/>
              <w:sz w:val="20"/>
              <w:szCs w:val="22"/>
            </w:rPr>
            <w:t>Fill out membership form</w:t>
          </w:r>
        </w:sdtContent>
      </w:sdt>
    </w:p>
    <w:p w14:paraId="1BCFB7EF" w14:textId="0E1424FB" w:rsidR="000B25D1" w:rsidRPr="00BC3823" w:rsidRDefault="000B25D1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Pay dues</w:t>
      </w:r>
    </w:p>
    <w:p w14:paraId="7066AEE3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2E502DEE" w14:textId="50B91610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r w:rsidR="00AE35E4">
            <w:rPr>
              <w:rFonts w:ascii="Century Gothic" w:hAnsi="Century Gothic"/>
              <w:sz w:val="20"/>
              <w:szCs w:val="22"/>
            </w:rPr>
            <w:t>Tanvi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r w:rsidR="00AE35E4">
            <w:rPr>
              <w:rFonts w:ascii="Century Gothic" w:hAnsi="Century Gothic"/>
              <w:sz w:val="20"/>
              <w:szCs w:val="22"/>
            </w:rPr>
            <w:t>Mary Lee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AE35E4">
            <w:rPr>
              <w:rFonts w:ascii="Century Gothic" w:hAnsi="Century Gothic"/>
              <w:sz w:val="20"/>
              <w:szCs w:val="22"/>
            </w:rPr>
            <w:t>9:59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209E0"/>
    <w:rsid w:val="00071006"/>
    <w:rsid w:val="00071698"/>
    <w:rsid w:val="00072733"/>
    <w:rsid w:val="00074F68"/>
    <w:rsid w:val="000A6467"/>
    <w:rsid w:val="000B25D1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242E"/>
    <w:rsid w:val="002F7BAC"/>
    <w:rsid w:val="00310C01"/>
    <w:rsid w:val="0035540A"/>
    <w:rsid w:val="0037588D"/>
    <w:rsid w:val="00394C44"/>
    <w:rsid w:val="003A2754"/>
    <w:rsid w:val="003B470E"/>
    <w:rsid w:val="003C28E2"/>
    <w:rsid w:val="00421A0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B01E6"/>
    <w:rsid w:val="006B6B84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C61C7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61C35"/>
    <w:rsid w:val="00A64F9C"/>
    <w:rsid w:val="00AE35E4"/>
    <w:rsid w:val="00AE6678"/>
    <w:rsid w:val="00AF4A4A"/>
    <w:rsid w:val="00AF7A70"/>
    <w:rsid w:val="00B042DD"/>
    <w:rsid w:val="00B60DA8"/>
    <w:rsid w:val="00B97E0D"/>
    <w:rsid w:val="00BA0FB9"/>
    <w:rsid w:val="00BA4156"/>
    <w:rsid w:val="00BB68D9"/>
    <w:rsid w:val="00BC3823"/>
    <w:rsid w:val="00BF0F56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539B"/>
    <w:rsid w:val="00EE7E97"/>
    <w:rsid w:val="00F155E9"/>
    <w:rsid w:val="00F31872"/>
    <w:rsid w:val="00F54719"/>
    <w:rsid w:val="00F5543A"/>
    <w:rsid w:val="00F55F65"/>
    <w:rsid w:val="00F60928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C4CC8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C6C34"/>
    <w:rsid w:val="008F7DE5"/>
    <w:rsid w:val="00AF0237"/>
    <w:rsid w:val="00B13FAF"/>
    <w:rsid w:val="00BF19DF"/>
    <w:rsid w:val="00C669DC"/>
    <w:rsid w:val="00CB1120"/>
    <w:rsid w:val="00CB43EE"/>
    <w:rsid w:val="00D74BA6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Shuhan</cp:lastModifiedBy>
  <cp:revision>4</cp:revision>
  <cp:lastPrinted>2014-05-28T15:15:00Z</cp:lastPrinted>
  <dcterms:created xsi:type="dcterms:W3CDTF">2023-10-17T20:02:00Z</dcterms:created>
  <dcterms:modified xsi:type="dcterms:W3CDTF">2023-10-18T22:56:00Z</dcterms:modified>
</cp:coreProperties>
</file>